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C51" w:rsidRPr="00791C51" w:rsidRDefault="00791C51" w:rsidP="00791C51">
      <w:pPr>
        <w:spacing w:after="0" w:line="240" w:lineRule="auto"/>
        <w:rPr>
          <w:rFonts w:ascii="Comic Sans MS" w:hAnsi="Comic Sans MS"/>
          <w:sz w:val="24"/>
          <w:szCs w:val="24"/>
        </w:rPr>
      </w:pPr>
    </w:p>
    <w:p w:rsidR="006D7AA5" w:rsidRPr="00075C05" w:rsidRDefault="00075C05" w:rsidP="006D7AA5">
      <w:pPr>
        <w:spacing w:after="0" w:line="240" w:lineRule="auto"/>
        <w:jc w:val="center"/>
        <w:rPr>
          <w:rFonts w:ascii="Comic Sans MS" w:hAnsi="Comic Sans MS"/>
          <w:b/>
        </w:rPr>
      </w:pPr>
      <w:r w:rsidRPr="00075C05">
        <w:rPr>
          <w:rFonts w:ascii="Comic Sans MS" w:hAnsi="Comic Sans MS"/>
          <w:b/>
        </w:rPr>
        <w:t>23.0620057-411 10TH GR LIT/COM A E</w:t>
      </w:r>
    </w:p>
    <w:p w:rsidR="00075C05" w:rsidRDefault="00791C51" w:rsidP="00075C05">
      <w:pPr>
        <w:spacing w:after="0" w:line="240" w:lineRule="auto"/>
        <w:jc w:val="center"/>
        <w:rPr>
          <w:rFonts w:ascii="Comic Sans MS" w:hAnsi="Comic Sans MS"/>
          <w:b/>
        </w:rPr>
      </w:pPr>
      <w:r w:rsidRPr="00C9275D">
        <w:rPr>
          <w:rFonts w:ascii="Comic Sans MS" w:hAnsi="Comic Sans MS"/>
          <w:b/>
        </w:rPr>
        <w:t>FOR ENGLISH LEARNERS COURSE</w:t>
      </w:r>
      <w:r w:rsidR="00C9275D">
        <w:rPr>
          <w:rFonts w:ascii="Comic Sans MS" w:hAnsi="Comic Sans MS"/>
          <w:b/>
        </w:rPr>
        <w:t xml:space="preserve"> </w:t>
      </w:r>
      <w:r w:rsidRPr="00C9275D">
        <w:rPr>
          <w:rFonts w:ascii="Comic Sans MS" w:hAnsi="Comic Sans MS"/>
          <w:b/>
        </w:rPr>
        <w:t>SYLLABUS (2013-14)</w:t>
      </w:r>
      <w:bookmarkStart w:id="0" w:name="_GoBack"/>
      <w:bookmarkEnd w:id="0"/>
    </w:p>
    <w:p w:rsidR="00E146F9" w:rsidRPr="00C9275D" w:rsidRDefault="00E146F9" w:rsidP="00075C05">
      <w:pPr>
        <w:spacing w:after="0" w:line="240" w:lineRule="auto"/>
        <w:rPr>
          <w:rFonts w:ascii="Comic Sans MS" w:hAnsi="Comic Sans MS"/>
          <w:b/>
        </w:rPr>
      </w:pPr>
    </w:p>
    <w:p w:rsidR="006B2C1E" w:rsidRDefault="006B2C1E" w:rsidP="00791C51">
      <w:pPr>
        <w:spacing w:after="0" w:line="240" w:lineRule="auto"/>
        <w:rPr>
          <w:rFonts w:ascii="Comic Sans MS" w:hAnsi="Comic Sans MS"/>
          <w:sz w:val="20"/>
          <w:szCs w:val="20"/>
        </w:rPr>
      </w:pP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Rockdale County High School | Conyers, Georgia</w:t>
      </w: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Sally W. Buglass, B.A.</w:t>
      </w: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Email sbuglass@rockdale.k12.ga.us</w:t>
      </w:r>
    </w:p>
    <w:p w:rsidR="00791C51" w:rsidRPr="006B2C1E" w:rsidRDefault="001126A6" w:rsidP="00C9275D">
      <w:pPr>
        <w:spacing w:after="0" w:line="240" w:lineRule="auto"/>
        <w:jc w:val="center"/>
        <w:rPr>
          <w:rFonts w:ascii="Comic Sans MS" w:hAnsi="Comic Sans MS"/>
          <w:sz w:val="20"/>
          <w:szCs w:val="20"/>
        </w:rPr>
      </w:pPr>
      <w:r>
        <w:rPr>
          <w:rFonts w:ascii="Comic Sans MS" w:hAnsi="Comic Sans MS"/>
          <w:sz w:val="20"/>
          <w:szCs w:val="20"/>
        </w:rPr>
        <w:t>Phone:</w:t>
      </w:r>
      <w:r w:rsidR="00B4101A">
        <w:rPr>
          <w:rFonts w:ascii="Comic Sans MS" w:hAnsi="Comic Sans MS"/>
          <w:sz w:val="20"/>
          <w:szCs w:val="20"/>
        </w:rPr>
        <w:t>770-483-8754</w:t>
      </w:r>
      <w:r w:rsidR="00791C51" w:rsidRPr="006B2C1E">
        <w:rPr>
          <w:rFonts w:ascii="Comic Sans MS" w:hAnsi="Comic Sans MS"/>
          <w:sz w:val="20"/>
          <w:szCs w:val="20"/>
        </w:rPr>
        <w:t>, ext.</w:t>
      </w:r>
      <w:r w:rsidR="00B4101A">
        <w:rPr>
          <w:rFonts w:ascii="Comic Sans MS" w:hAnsi="Comic Sans MS"/>
          <w:sz w:val="20"/>
          <w:szCs w:val="20"/>
        </w:rPr>
        <w:t xml:space="preserve">28222 </w:t>
      </w:r>
      <w:r w:rsidR="00791C51" w:rsidRPr="006B2C1E">
        <w:rPr>
          <w:rFonts w:ascii="Comic Sans MS" w:hAnsi="Comic Sans MS"/>
          <w:sz w:val="20"/>
          <w:szCs w:val="20"/>
        </w:rPr>
        <w:t>| Room -606B</w:t>
      </w:r>
    </w:p>
    <w:p w:rsidR="00791C51" w:rsidRPr="006B2C1E" w:rsidRDefault="006B2C1E" w:rsidP="00C9275D">
      <w:pPr>
        <w:spacing w:after="0" w:line="240" w:lineRule="auto"/>
        <w:jc w:val="center"/>
        <w:rPr>
          <w:rFonts w:ascii="Comic Sans MS" w:hAnsi="Comic Sans MS"/>
          <w:i/>
          <w:color w:val="00B0F0"/>
          <w:sz w:val="20"/>
          <w:szCs w:val="20"/>
        </w:rPr>
      </w:pPr>
      <w:r w:rsidRPr="006B2C1E">
        <w:rPr>
          <w:rFonts w:ascii="Comic Sans MS" w:hAnsi="Comic Sans MS"/>
          <w:sz w:val="20"/>
          <w:szCs w:val="20"/>
        </w:rPr>
        <w:t xml:space="preserve">Website </w:t>
      </w:r>
      <w:r w:rsidRPr="006B2C1E">
        <w:rPr>
          <w:rFonts w:ascii="Comic Sans MS" w:hAnsi="Comic Sans MS"/>
          <w:i/>
          <w:sz w:val="20"/>
          <w:szCs w:val="20"/>
          <w:u w:val="single"/>
        </w:rPr>
        <w:t>http://buglass@rc</w:t>
      </w:r>
      <w:r w:rsidR="00791C51" w:rsidRPr="006B2C1E">
        <w:rPr>
          <w:rFonts w:ascii="Comic Sans MS" w:hAnsi="Comic Sans MS"/>
          <w:i/>
          <w:sz w:val="20"/>
          <w:szCs w:val="20"/>
          <w:u w:val="single"/>
        </w:rPr>
        <w:t>hs.wordpress.com</w:t>
      </w:r>
    </w:p>
    <w:p w:rsidR="00791C51" w:rsidRPr="00791C51" w:rsidRDefault="00791C51" w:rsidP="00C9275D">
      <w:pPr>
        <w:spacing w:after="0" w:line="240" w:lineRule="auto"/>
        <w:jc w:val="center"/>
        <w:rPr>
          <w:rFonts w:ascii="Comic Sans MS" w:hAnsi="Comic Sans MS"/>
          <w:sz w:val="20"/>
          <w:szCs w:val="20"/>
        </w:rPr>
      </w:pPr>
      <w:r w:rsidRPr="00791C51">
        <w:rPr>
          <w:rFonts w:ascii="Comic Sans MS" w:hAnsi="Comic Sans MS"/>
          <w:sz w:val="20"/>
          <w:szCs w:val="20"/>
        </w:rPr>
        <w:t>Office Hours/Tutoring: Wednesday afternoons from 3:05 p.m. until 4:00 p.m.</w:t>
      </w:r>
    </w:p>
    <w:p w:rsidR="00791C51" w:rsidRPr="005426F1" w:rsidRDefault="00791C51" w:rsidP="00C9275D">
      <w:pPr>
        <w:spacing w:after="0" w:line="240" w:lineRule="auto"/>
        <w:rPr>
          <w:rFonts w:ascii="Comic Sans MS" w:hAnsi="Comic Sans MS"/>
          <w:b/>
          <w:sz w:val="20"/>
          <w:szCs w:val="20"/>
          <w:u w:val="single"/>
        </w:rPr>
      </w:pPr>
      <w:r w:rsidRPr="005426F1">
        <w:rPr>
          <w:rFonts w:ascii="Comic Sans MS" w:hAnsi="Comic Sans MS"/>
          <w:b/>
          <w:sz w:val="20"/>
          <w:szCs w:val="20"/>
          <w:u w:val="single"/>
        </w:rPr>
        <w:t>COURSE DESCRIPTION</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This class is designed to assist English Learners (ELs) in becoming more successful and better prepared for succeeding in their academic core classes as they develop and increase their English proficiency. The ultimate goal of this course is to help ELs identify and apply study skills and academic strategies that will increase their productivity and enable them to select, refine, and adapt the learning techniques that will serve them best during their high school careers and throughout life. Students are required to bring their notes, classwork, and homework from other classes to receive assistance in the form of tutoring, translating, and/or </w:t>
      </w:r>
      <w:proofErr w:type="spellStart"/>
      <w:r w:rsidRPr="006B2C1E">
        <w:rPr>
          <w:rFonts w:ascii="Comic Sans MS" w:hAnsi="Comic Sans MS"/>
          <w:sz w:val="20"/>
          <w:szCs w:val="20"/>
        </w:rPr>
        <w:t>reteaching</w:t>
      </w:r>
      <w:proofErr w:type="spellEnd"/>
      <w:r w:rsidRPr="006B2C1E">
        <w:rPr>
          <w:rFonts w:ascii="Comic Sans MS" w:hAnsi="Comic Sans MS"/>
          <w:sz w:val="20"/>
          <w:szCs w:val="20"/>
        </w:rPr>
        <w:t xml:space="preserve">. Additionally, each class period will have planned lessons that focus on the academic vocabulary of core academic content classes.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b/>
          <w:sz w:val="20"/>
          <w:szCs w:val="20"/>
        </w:rPr>
        <w:t>The WIDA English Language Development (ELD) Standards</w:t>
      </w:r>
      <w:r w:rsidRPr="00C9275D">
        <w:rPr>
          <w:rFonts w:ascii="Comic Sans MS" w:hAnsi="Comic Sans MS"/>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1.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for </w:t>
      </w:r>
      <w:r w:rsidRPr="00EB5DF7">
        <w:rPr>
          <w:rFonts w:ascii="Comic Sans MS" w:hAnsi="Comic Sans MS"/>
          <w:b/>
          <w:i/>
          <w:sz w:val="20"/>
          <w:szCs w:val="20"/>
        </w:rPr>
        <w:t>social and instructional</w:t>
      </w:r>
      <w:r w:rsidRPr="006B2C1E">
        <w:rPr>
          <w:rFonts w:ascii="Comic Sans MS" w:hAnsi="Comic Sans MS"/>
          <w:i/>
          <w:sz w:val="20"/>
          <w:szCs w:val="20"/>
        </w:rPr>
        <w:t xml:space="preserve"> purposes within the school setting.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2.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information, ideas, and concepts necessary for academic success in the content area of </w:t>
      </w:r>
      <w:r w:rsidRPr="00EB5DF7">
        <w:rPr>
          <w:rFonts w:ascii="Comic Sans MS" w:hAnsi="Comic Sans MS"/>
          <w:b/>
          <w:i/>
          <w:sz w:val="20"/>
          <w:szCs w:val="20"/>
        </w:rPr>
        <w:t>Language Arts</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3. English language learners </w:t>
      </w:r>
      <w:r w:rsidRPr="00EB5DF7">
        <w:rPr>
          <w:rFonts w:ascii="Comic Sans MS" w:hAnsi="Comic Sans MS"/>
          <w:b/>
          <w:i/>
          <w:sz w:val="20"/>
          <w:szCs w:val="20"/>
        </w:rPr>
        <w:t xml:space="preserve">communicate </w:t>
      </w:r>
      <w:r w:rsidRPr="006B2C1E">
        <w:rPr>
          <w:rFonts w:ascii="Comic Sans MS" w:hAnsi="Comic Sans MS"/>
          <w:i/>
          <w:sz w:val="20"/>
          <w:szCs w:val="20"/>
        </w:rPr>
        <w:t xml:space="preserve">information, ideas, and concepts necessary for academic success in the content area of </w:t>
      </w:r>
      <w:r w:rsidRPr="00EB5DF7">
        <w:rPr>
          <w:rFonts w:ascii="Comic Sans MS" w:hAnsi="Comic Sans MS"/>
          <w:b/>
          <w:i/>
          <w:sz w:val="20"/>
          <w:szCs w:val="20"/>
        </w:rPr>
        <w:t>Mathematics</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4. English language learners </w:t>
      </w:r>
      <w:r w:rsidRPr="00EB5DF7">
        <w:rPr>
          <w:rFonts w:ascii="Comic Sans MS" w:hAnsi="Comic Sans MS"/>
          <w:b/>
          <w:i/>
          <w:sz w:val="20"/>
          <w:szCs w:val="20"/>
        </w:rPr>
        <w:t xml:space="preserve">communicate </w:t>
      </w:r>
      <w:r w:rsidRPr="006B2C1E">
        <w:rPr>
          <w:rFonts w:ascii="Comic Sans MS" w:hAnsi="Comic Sans MS"/>
          <w:i/>
          <w:sz w:val="20"/>
          <w:szCs w:val="20"/>
        </w:rPr>
        <w:t xml:space="preserve">information, ideas, and concepts necessary for academic success in the content area of </w:t>
      </w:r>
      <w:r w:rsidRPr="00EB5DF7">
        <w:rPr>
          <w:rFonts w:ascii="Comic Sans MS" w:hAnsi="Comic Sans MS"/>
          <w:b/>
          <w:i/>
          <w:sz w:val="20"/>
          <w:szCs w:val="20"/>
        </w:rPr>
        <w:t>Science.</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5.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information, ideas, and concepts necessary for academic success in the content area of </w:t>
      </w:r>
      <w:r w:rsidRPr="00EB5DF7">
        <w:rPr>
          <w:rFonts w:ascii="Comic Sans MS" w:hAnsi="Comic Sans MS"/>
          <w:b/>
          <w:i/>
          <w:sz w:val="20"/>
          <w:szCs w:val="20"/>
        </w:rPr>
        <w:t>Social Studies</w:t>
      </w:r>
      <w:r w:rsidRPr="006B2C1E">
        <w:rPr>
          <w:rFonts w:ascii="Comic Sans MS" w:hAnsi="Comic Sans MS"/>
          <w:i/>
          <w:sz w:val="20"/>
          <w:szCs w:val="20"/>
        </w:rPr>
        <w:t xml:space="preserve">. </w:t>
      </w:r>
    </w:p>
    <w:p w:rsidR="00EB5DF7" w:rsidRPr="006B2C1E" w:rsidRDefault="00EB5DF7" w:rsidP="00791C51">
      <w:pPr>
        <w:spacing w:after="0" w:line="240" w:lineRule="auto"/>
        <w:rPr>
          <w:rFonts w:ascii="Comic Sans MS" w:hAnsi="Comic Sans MS"/>
          <w:i/>
          <w:sz w:val="20"/>
          <w:szCs w:val="20"/>
        </w:rPr>
      </w:pPr>
    </w:p>
    <w:p w:rsidR="00791C51" w:rsidRPr="006B2C1E" w:rsidRDefault="00791C51" w:rsidP="00791C51">
      <w:pPr>
        <w:spacing w:after="0" w:line="240" w:lineRule="auto"/>
        <w:rPr>
          <w:rFonts w:ascii="Comic Sans MS" w:hAnsi="Comic Sans MS"/>
          <w:sz w:val="20"/>
          <w:szCs w:val="20"/>
        </w:rPr>
      </w:pPr>
      <w:r w:rsidRPr="00C9275D">
        <w:rPr>
          <w:rFonts w:ascii="Comic Sans MS" w:hAnsi="Comic Sans MS"/>
          <w:b/>
          <w:sz w:val="20"/>
          <w:szCs w:val="20"/>
        </w:rPr>
        <w:t>Required Materials</w:t>
      </w:r>
      <w:r w:rsidRPr="00C9275D">
        <w:rPr>
          <w:rFonts w:ascii="Comic Sans MS" w:hAnsi="Comic Sans MS"/>
          <w:sz w:val="20"/>
          <w:szCs w:val="20"/>
        </w:rPr>
        <w:t>:</w:t>
      </w:r>
      <w:r w:rsidRPr="00791C51">
        <w:rPr>
          <w:rFonts w:ascii="Comic Sans MS" w:hAnsi="Comic Sans MS"/>
          <w:sz w:val="24"/>
          <w:szCs w:val="24"/>
        </w:rPr>
        <w:t xml:space="preserve"> </w:t>
      </w:r>
      <w:r w:rsidRPr="006B2C1E">
        <w:rPr>
          <w:rFonts w:ascii="Comic Sans MS" w:hAnsi="Comic Sans MS"/>
          <w:sz w:val="20"/>
          <w:szCs w:val="20"/>
        </w:rPr>
        <w:t xml:space="preserve">Students will need to bring to class every day the following items: pens, pencils, calculator (if taking a math or science class), and notebook paper. Students should bring materials, notebooks, binders, textbooks, etc. from all core academic classes. Students will not be allowed to leave class to retrieve class materials. </w:t>
      </w:r>
    </w:p>
    <w:p w:rsidR="00791C51" w:rsidRPr="005426F1" w:rsidRDefault="00791C51" w:rsidP="00791C51">
      <w:pPr>
        <w:spacing w:after="0" w:line="240" w:lineRule="auto"/>
        <w:rPr>
          <w:rFonts w:ascii="Comic Sans MS" w:hAnsi="Comic Sans MS"/>
          <w:b/>
          <w:sz w:val="20"/>
          <w:szCs w:val="20"/>
          <w:u w:val="single"/>
        </w:rPr>
      </w:pPr>
      <w:r w:rsidRPr="005426F1">
        <w:rPr>
          <w:rFonts w:ascii="Comic Sans MS" w:hAnsi="Comic Sans MS"/>
          <w:b/>
          <w:sz w:val="20"/>
          <w:szCs w:val="20"/>
          <w:u w:val="single"/>
        </w:rPr>
        <w:t xml:space="preserve">ACADEMIC ACHIEVEMENT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Points-based Grading: The following list of assignment categories reflects the possible points assigned for various types of assignments, but point values may vary depending upon the complexity of assignments.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Daily Assignments </w:t>
      </w:r>
    </w:p>
    <w:p w:rsidR="006B2C1E" w:rsidRPr="00C9275D" w:rsidRDefault="00791C51" w:rsidP="005426F1">
      <w:pPr>
        <w:pStyle w:val="ListParagraph"/>
        <w:spacing w:after="0" w:line="240" w:lineRule="auto"/>
        <w:jc w:val="both"/>
        <w:rPr>
          <w:rFonts w:ascii="Comic Sans MS" w:hAnsi="Comic Sans MS"/>
          <w:i/>
          <w:sz w:val="20"/>
          <w:szCs w:val="20"/>
        </w:rPr>
      </w:pPr>
      <w:r w:rsidRPr="00C9275D">
        <w:rPr>
          <w:rFonts w:ascii="Comic Sans MS" w:hAnsi="Comic Sans MS"/>
          <w:i/>
          <w:sz w:val="20"/>
          <w:szCs w:val="20"/>
        </w:rPr>
        <w:t xml:space="preserve">Journals, homework, bell ringers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10 points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Quizzes </w:t>
      </w:r>
    </w:p>
    <w:p w:rsidR="00791C51" w:rsidRPr="00C9275D" w:rsidRDefault="00791C51" w:rsidP="005426F1">
      <w:pPr>
        <w:pStyle w:val="ListParagraph"/>
        <w:spacing w:after="0" w:line="240" w:lineRule="auto"/>
        <w:jc w:val="both"/>
        <w:rPr>
          <w:rFonts w:ascii="Comic Sans MS" w:hAnsi="Comic Sans MS"/>
          <w:i/>
          <w:sz w:val="20"/>
          <w:szCs w:val="20"/>
        </w:rPr>
      </w:pPr>
      <w:r w:rsidRPr="00C9275D">
        <w:rPr>
          <w:rFonts w:ascii="Comic Sans MS" w:hAnsi="Comic Sans MS"/>
          <w:i/>
          <w:sz w:val="20"/>
          <w:szCs w:val="20"/>
        </w:rPr>
        <w:t xml:space="preserve">Vocabulary quizzes, reading-check quizzes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20 points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lastRenderedPageBreak/>
        <w:t xml:space="preserve">Essays/Tests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50 points </w:t>
      </w:r>
    </w:p>
    <w:p w:rsidR="005426F1" w:rsidRDefault="00791C51" w:rsidP="00C9275D">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Major Projects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100 points</w:t>
      </w:r>
      <w:r w:rsidR="006B2C1E" w:rsidRPr="00C9275D">
        <w:rPr>
          <w:rFonts w:ascii="Comic Sans MS" w:hAnsi="Comic Sans MS"/>
          <w:i/>
          <w:sz w:val="20"/>
          <w:szCs w:val="20"/>
        </w:rPr>
        <w:t xml:space="preserve"> </w:t>
      </w:r>
    </w:p>
    <w:p w:rsidR="005426F1" w:rsidRDefault="005426F1" w:rsidP="005426F1">
      <w:pPr>
        <w:pStyle w:val="ListParagraph"/>
        <w:spacing w:after="0" w:line="240" w:lineRule="auto"/>
        <w:jc w:val="both"/>
        <w:rPr>
          <w:rFonts w:ascii="Comic Sans MS" w:hAnsi="Comic Sans MS"/>
          <w:i/>
          <w:color w:val="FF0000"/>
          <w:sz w:val="20"/>
          <w:szCs w:val="20"/>
        </w:rPr>
      </w:pPr>
    </w:p>
    <w:p w:rsidR="005426F1" w:rsidRPr="003930C6" w:rsidRDefault="005426F1" w:rsidP="005426F1">
      <w:pPr>
        <w:spacing w:after="0" w:line="240" w:lineRule="auto"/>
        <w:rPr>
          <w:rFonts w:ascii="Comic Sans MS" w:hAnsi="Comic Sans MS"/>
          <w:b/>
          <w:sz w:val="18"/>
          <w:szCs w:val="18"/>
          <w:u w:val="single"/>
        </w:rPr>
      </w:pPr>
      <w:r w:rsidRPr="003930C6">
        <w:rPr>
          <w:rFonts w:ascii="Comic Sans MS" w:hAnsi="Comic Sans MS"/>
          <w:b/>
          <w:sz w:val="18"/>
          <w:szCs w:val="18"/>
          <w:u w:val="single"/>
        </w:rPr>
        <w:t xml:space="preserve">LEARNER BEHAVIORS: </w:t>
      </w:r>
    </w:p>
    <w:p w:rsidR="005426F1" w:rsidRPr="00C9275D" w:rsidRDefault="005426F1" w:rsidP="005426F1">
      <w:pPr>
        <w:spacing w:after="0" w:line="240" w:lineRule="auto"/>
        <w:rPr>
          <w:rFonts w:ascii="Comic Sans MS" w:hAnsi="Comic Sans MS"/>
          <w:b/>
          <w:sz w:val="20"/>
          <w:szCs w:val="20"/>
        </w:rPr>
      </w:pPr>
      <w:r w:rsidRPr="003930C6">
        <w:rPr>
          <w:rFonts w:ascii="Comic Sans MS" w:hAnsi="Comic Sans MS"/>
          <w:sz w:val="20"/>
          <w:szCs w:val="20"/>
        </w:rPr>
        <w:t>In addition to your academic achievement grade, students will also receive a Learner Behaviors grade for each grading period. Learner Behavior grades will be based off a four-point scale and will cover the following Measurement Topics</w:t>
      </w:r>
      <w:r w:rsidRPr="00C9275D">
        <w:rPr>
          <w:rFonts w:ascii="Comic Sans MS" w:hAnsi="Comic Sans MS"/>
          <w:sz w:val="20"/>
          <w:szCs w:val="20"/>
        </w:rPr>
        <w:t xml:space="preserve">: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Work Habits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Prepared for Class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Group Skills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Organization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Timeliness </w:t>
      </w:r>
    </w:p>
    <w:p w:rsidR="005426F1" w:rsidRPr="003930C6" w:rsidRDefault="005426F1" w:rsidP="003930C6">
      <w:pPr>
        <w:pStyle w:val="ListParagraph"/>
        <w:numPr>
          <w:ilvl w:val="0"/>
          <w:numId w:val="8"/>
        </w:numPr>
        <w:spacing w:after="0" w:line="240" w:lineRule="auto"/>
        <w:rPr>
          <w:rFonts w:ascii="Comic Sans MS" w:hAnsi="Comic Sans MS"/>
          <w:sz w:val="18"/>
          <w:szCs w:val="18"/>
        </w:rPr>
      </w:pPr>
      <w:r w:rsidRPr="003930C6">
        <w:rPr>
          <w:rFonts w:ascii="Comic Sans MS" w:hAnsi="Comic Sans MS"/>
          <w:sz w:val="18"/>
          <w:szCs w:val="18"/>
        </w:rPr>
        <w:t xml:space="preserve">Punctuality </w:t>
      </w:r>
    </w:p>
    <w:p w:rsidR="005426F1" w:rsidRPr="003930C6" w:rsidRDefault="005426F1" w:rsidP="003930C6">
      <w:pPr>
        <w:pStyle w:val="ListParagraph"/>
        <w:numPr>
          <w:ilvl w:val="0"/>
          <w:numId w:val="8"/>
        </w:numPr>
        <w:spacing w:after="0" w:line="240" w:lineRule="auto"/>
        <w:rPr>
          <w:rFonts w:ascii="Comic Sans MS" w:hAnsi="Comic Sans MS"/>
          <w:sz w:val="18"/>
          <w:szCs w:val="18"/>
        </w:rPr>
      </w:pPr>
      <w:r w:rsidRPr="003930C6">
        <w:rPr>
          <w:rFonts w:ascii="Comic Sans MS" w:hAnsi="Comic Sans MS"/>
          <w:sz w:val="18"/>
          <w:szCs w:val="18"/>
        </w:rPr>
        <w:t xml:space="preserve">Assignments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Conduct/Behavior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Respectfulness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Participation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Follows Directions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Citizenship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Homework </w:t>
      </w:r>
    </w:p>
    <w:p w:rsidR="003930C6" w:rsidRDefault="005426F1" w:rsidP="003930C6">
      <w:pPr>
        <w:pStyle w:val="ListParagraph"/>
        <w:numPr>
          <w:ilvl w:val="0"/>
          <w:numId w:val="10"/>
        </w:numPr>
        <w:spacing w:after="0" w:line="240" w:lineRule="auto"/>
        <w:rPr>
          <w:rFonts w:ascii="Comic Sans MS" w:hAnsi="Comic Sans MS"/>
          <w:sz w:val="18"/>
          <w:szCs w:val="18"/>
        </w:rPr>
      </w:pPr>
      <w:r w:rsidRPr="003930C6">
        <w:rPr>
          <w:rFonts w:ascii="Comic Sans MS" w:hAnsi="Comic Sans MS"/>
          <w:sz w:val="18"/>
          <w:szCs w:val="18"/>
        </w:rPr>
        <w:t>Completion of Homework</w:t>
      </w:r>
    </w:p>
    <w:p w:rsidR="003930C6" w:rsidRDefault="003930C6" w:rsidP="003930C6">
      <w:pPr>
        <w:spacing w:after="0" w:line="240" w:lineRule="auto"/>
        <w:rPr>
          <w:rFonts w:ascii="Comic Sans MS" w:hAnsi="Comic Sans MS"/>
          <w:sz w:val="18"/>
          <w:szCs w:val="18"/>
        </w:rPr>
      </w:pP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Homework Policy: </w:t>
      </w:r>
    </w:p>
    <w:p w:rsidR="003930C6" w:rsidRPr="00C9275D" w:rsidRDefault="003930C6" w:rsidP="003930C6">
      <w:pPr>
        <w:spacing w:after="0" w:line="240" w:lineRule="auto"/>
        <w:rPr>
          <w:rFonts w:ascii="Comic Sans MS" w:hAnsi="Comic Sans MS"/>
          <w:sz w:val="20"/>
          <w:szCs w:val="20"/>
        </w:rPr>
      </w:pPr>
      <w:r w:rsidRPr="00C9275D">
        <w:rPr>
          <w:rFonts w:ascii="Comic Sans MS" w:hAnsi="Comic Sans MS"/>
          <w:sz w:val="20"/>
          <w:szCs w:val="20"/>
        </w:rPr>
        <w:t xml:space="preserve">As a learner behavior, the completion of meaningful homework is something I expect of all my students. When I give an assignment/assessment for determining mastery of concepts and skills, then I will align the assignment score to a measurement topic (see above) to be reflected in the achievement grade, regardless of whether the assignment is completed at home or at school. Assigned homework will be reviewed, tracked, and given feedback as part of the learning process. </w:t>
      </w: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Late Work Policy: </w:t>
      </w:r>
    </w:p>
    <w:p w:rsidR="003930C6" w:rsidRPr="00C9275D" w:rsidRDefault="003930C6" w:rsidP="003930C6">
      <w:pPr>
        <w:spacing w:after="0" w:line="240" w:lineRule="auto"/>
        <w:rPr>
          <w:rFonts w:ascii="Comic Sans MS" w:hAnsi="Comic Sans MS"/>
          <w:sz w:val="20"/>
          <w:szCs w:val="20"/>
        </w:rPr>
      </w:pPr>
      <w:r w:rsidRPr="00C9275D">
        <w:rPr>
          <w:rFonts w:ascii="Comic Sans MS" w:hAnsi="Comic Sans MS"/>
          <w:sz w:val="20"/>
          <w:szCs w:val="20"/>
        </w:rPr>
        <w:t xml:space="preserve">Timeliness is an important quality and promotes success in school and in the world of work. Work should be turned in on time. Parents will receive reports if students develop a habit of turning in work late. Students will receive a window of time to submit work. The inappropriate behavior of habitually turning work in late will be treated as any other behavioral infraction such as tardiness to class. Students will receive behavioral consequences for not submitting assignments in a timely manner. If a student turns work in late, students are required to submit an explanation about why an assignment is late and a request for the teacher to accept it. Parents will also be contacted about chronic late work, and a parent-teacher conference will be scheduled. </w:t>
      </w: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Reassessment Policy: </w:t>
      </w:r>
    </w:p>
    <w:p w:rsidR="00791C51" w:rsidRPr="003930C6" w:rsidRDefault="003930C6" w:rsidP="003930C6">
      <w:pPr>
        <w:spacing w:after="0" w:line="240" w:lineRule="auto"/>
        <w:rPr>
          <w:rFonts w:ascii="Comic Sans MS" w:hAnsi="Comic Sans MS"/>
          <w:sz w:val="20"/>
          <w:szCs w:val="20"/>
        </w:rPr>
      </w:pPr>
      <w:r w:rsidRPr="00C9275D">
        <w:rPr>
          <w:rFonts w:ascii="Comic Sans MS" w:hAnsi="Comic Sans MS"/>
          <w:sz w:val="20"/>
          <w:szCs w:val="20"/>
        </w:rPr>
        <w:t>Formative assessments (daily classwork or homework grades) will count as part of a student’s overall grade, but in a standards-based grading system like the one I emplo</w:t>
      </w:r>
      <w:r>
        <w:rPr>
          <w:rFonts w:ascii="Comic Sans MS" w:hAnsi="Comic Sans MS"/>
          <w:sz w:val="20"/>
          <w:szCs w:val="20"/>
        </w:rPr>
        <w:t xml:space="preserve">yee in my class, more weight is </w:t>
      </w:r>
      <w:r w:rsidR="00791C51" w:rsidRPr="003930C6">
        <w:rPr>
          <w:rFonts w:ascii="Comic Sans MS" w:hAnsi="Comic Sans MS"/>
          <w:sz w:val="20"/>
          <w:szCs w:val="20"/>
        </w:rPr>
        <w:t xml:space="preserve">placed on summative assessments (quiz, test, essay grades) because they demonstrate student mastery of learning goals. </w:t>
      </w:r>
      <w:r w:rsidRPr="003930C6">
        <w:rPr>
          <w:rFonts w:ascii="Comic Sans MS" w:hAnsi="Comic Sans MS"/>
          <w:sz w:val="20"/>
          <w:szCs w:val="20"/>
        </w:rPr>
        <w:t xml:space="preserve">  </w:t>
      </w:r>
      <w:r w:rsidR="00791C51" w:rsidRPr="003930C6">
        <w:rPr>
          <w:rFonts w:ascii="Comic Sans MS" w:hAnsi="Comic Sans MS"/>
          <w:sz w:val="20"/>
          <w:szCs w:val="20"/>
        </w:rPr>
        <w:t xml:space="preserve">When a student does not demonstrate mastery of the learning goals, then I will implement instructional adjustments and provide students with opportunities for reassessment. Students should always try to present their very best efforts on the first go around, but if not, reassessments involving tasks that are more rigorous will be provided. Any student (even those who earn Cs and </w:t>
      </w:r>
      <w:proofErr w:type="spellStart"/>
      <w:r w:rsidR="00791C51" w:rsidRPr="003930C6">
        <w:rPr>
          <w:rFonts w:ascii="Comic Sans MS" w:hAnsi="Comic Sans MS"/>
          <w:sz w:val="20"/>
          <w:szCs w:val="20"/>
        </w:rPr>
        <w:t>Bs</w:t>
      </w:r>
      <w:proofErr w:type="spellEnd"/>
      <w:r w:rsidR="00791C51" w:rsidRPr="003930C6">
        <w:rPr>
          <w:rFonts w:ascii="Comic Sans MS" w:hAnsi="Comic Sans MS"/>
          <w:sz w:val="20"/>
          <w:szCs w:val="20"/>
        </w:rPr>
        <w:t xml:space="preserve">) may reassess work just as those who earn Ds and Fs. All reassessments (or late work) must be completed within two weeks after the due date.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Academic Honesty Policy: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lastRenderedPageBreak/>
        <w:t xml:space="preserve">A student shall not cheat on tests, examinations, projects, homework, or reports by giving or receiving unauthorized assistance nor be involved in plagiarism or other acts of academic dishonesty. All work turned in by the student is expected to be the student’s own, original work. If the student is found to have copied, “borrowed some words or phrases,” or misrepresented his or her work in any way, a parent-teacher conference will be scheduled and the student will receive a behavioral consequence. Reassessment involving a more rigorous task will be provided.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Classroom Rules: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Every student pledges . . . “I will do nothing to interfere with the learning, safety, or respect of myself or others.” As a result, every student agrees to abide by the following classroom rules: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1. </w:t>
      </w:r>
      <w:proofErr w:type="gramStart"/>
      <w:r w:rsidRPr="00791C51">
        <w:rPr>
          <w:rFonts w:ascii="Comic Sans MS" w:hAnsi="Comic Sans MS"/>
          <w:sz w:val="24"/>
          <w:szCs w:val="24"/>
        </w:rPr>
        <w:t>Be</w:t>
      </w:r>
      <w:proofErr w:type="gramEnd"/>
      <w:r w:rsidRPr="00791C51">
        <w:rPr>
          <w:rFonts w:ascii="Comic Sans MS" w:hAnsi="Comic Sans MS"/>
          <w:sz w:val="24"/>
          <w:szCs w:val="24"/>
        </w:rPr>
        <w:t xml:space="preserve"> responsible.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2. </w:t>
      </w:r>
      <w:proofErr w:type="gramStart"/>
      <w:r w:rsidRPr="00791C51">
        <w:rPr>
          <w:rFonts w:ascii="Comic Sans MS" w:hAnsi="Comic Sans MS"/>
          <w:sz w:val="24"/>
          <w:szCs w:val="24"/>
        </w:rPr>
        <w:t>Be</w:t>
      </w:r>
      <w:proofErr w:type="gramEnd"/>
      <w:r w:rsidRPr="00791C51">
        <w:rPr>
          <w:rFonts w:ascii="Comic Sans MS" w:hAnsi="Comic Sans MS"/>
          <w:sz w:val="24"/>
          <w:szCs w:val="24"/>
        </w:rPr>
        <w:t xml:space="preserve"> respectful of others and their property.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3. Listen carefully and follow all directions.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4. Have a positive attitude.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5. Do your best.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6. Believe in yourself.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Computer Lab Rules: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1. I will respect lab equipment and computer lab users.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2. I will not have food, gum or drinks in the lab at any time.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3. I will not visit inappropriate web sites at any time (for example, myspace.com, facebook.com, personal e-mail accounts, chat rooms, etc.)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4. I will log off the computer and put my chair back in its proper place.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Discipline Policy: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1st Incident = warning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2nd Incident = 30-minute after-school or lunch detention; call home to parents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3rd Incident = one-hour after-school detention or two lunch detentions; call home to parents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4th Incident = office referral; call home to parents to schedule parent-teacher conference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Infinite Campus Parent Portal: See the HHS web site for detailed directions in setting up an online account to view your child’s academic and attendance records. </w:t>
      </w:r>
    </w:p>
    <w:p w:rsidR="00791C51" w:rsidRPr="005426F1" w:rsidRDefault="00791C51" w:rsidP="00791C51">
      <w:pPr>
        <w:spacing w:after="0" w:line="240" w:lineRule="auto"/>
        <w:rPr>
          <w:rFonts w:ascii="Comic Sans MS" w:hAnsi="Comic Sans MS"/>
          <w:b/>
          <w:sz w:val="20"/>
          <w:szCs w:val="20"/>
        </w:rPr>
      </w:pPr>
      <w:r w:rsidRPr="005426F1">
        <w:rPr>
          <w:rFonts w:ascii="Comic Sans MS" w:hAnsi="Comic Sans MS"/>
          <w:b/>
          <w:sz w:val="20"/>
          <w:szCs w:val="20"/>
        </w:rPr>
        <w:t xml:space="preserve">Tutorial Appointments: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I will be available on Wednesday afternoons from 3:05 p.m. until 4:00 p.m. for tutoring if students need assistance. If you need to come for a tutorial session, please schedule an appointment with me before the tutorial day. You must have a parent or guardian pick you up promptly at 4:00 p.m. ESOL </w:t>
      </w:r>
      <w:r w:rsidRPr="005426F1">
        <w:rPr>
          <w:rFonts w:ascii="Comic Sans MS" w:hAnsi="Comic Sans MS"/>
          <w:b/>
          <w:sz w:val="20"/>
          <w:szCs w:val="20"/>
        </w:rPr>
        <w:t>SUPPORT STAFF</w:t>
      </w:r>
      <w:r w:rsidRPr="00C9275D">
        <w:rPr>
          <w:rFonts w:ascii="Comic Sans MS" w:hAnsi="Comic Sans MS"/>
          <w:sz w:val="20"/>
          <w:szCs w:val="20"/>
        </w:rPr>
        <w:t xml:space="preserve"> </w:t>
      </w:r>
    </w:p>
    <w:p w:rsidR="00791C51" w:rsidRPr="00C9275D" w:rsidRDefault="00C9275D" w:rsidP="00791C51">
      <w:pPr>
        <w:spacing w:after="0" w:line="240" w:lineRule="auto"/>
        <w:rPr>
          <w:rFonts w:ascii="Comic Sans MS" w:hAnsi="Comic Sans MS"/>
          <w:sz w:val="20"/>
          <w:szCs w:val="20"/>
        </w:rPr>
      </w:pPr>
      <w:r>
        <w:rPr>
          <w:rFonts w:ascii="Comic Sans MS" w:hAnsi="Comic Sans MS"/>
          <w:sz w:val="20"/>
          <w:szCs w:val="20"/>
        </w:rPr>
        <w:t xml:space="preserve">Ms. Sally </w:t>
      </w:r>
      <w:proofErr w:type="spellStart"/>
      <w:r>
        <w:rPr>
          <w:rFonts w:ascii="Comic Sans MS" w:hAnsi="Comic Sans MS"/>
          <w:sz w:val="20"/>
          <w:szCs w:val="20"/>
        </w:rPr>
        <w:t>BuglassESOL</w:t>
      </w:r>
      <w:proofErr w:type="spellEnd"/>
      <w:r>
        <w:rPr>
          <w:rFonts w:ascii="Comic Sans MS" w:hAnsi="Comic Sans MS"/>
          <w:sz w:val="20"/>
          <w:szCs w:val="20"/>
        </w:rPr>
        <w:t xml:space="preserve"> Teacher Room 606B</w:t>
      </w:r>
      <w:r w:rsidR="00791C51" w:rsidRPr="00C9275D">
        <w:rPr>
          <w:rFonts w:ascii="Comic Sans MS" w:hAnsi="Comic Sans MS"/>
          <w:sz w:val="20"/>
          <w:szCs w:val="20"/>
        </w:rPr>
        <w:t xml:space="preserve"> </w:t>
      </w:r>
    </w:p>
    <w:p w:rsidR="00791C51" w:rsidRPr="00C9275D" w:rsidRDefault="00C9275D" w:rsidP="00791C51">
      <w:pPr>
        <w:spacing w:after="0" w:line="240" w:lineRule="auto"/>
        <w:rPr>
          <w:rFonts w:ascii="Comic Sans MS" w:hAnsi="Comic Sans MS"/>
          <w:sz w:val="20"/>
          <w:szCs w:val="20"/>
        </w:rPr>
      </w:pPr>
      <w:r>
        <w:rPr>
          <w:rFonts w:ascii="Comic Sans MS" w:hAnsi="Comic Sans MS"/>
          <w:sz w:val="20"/>
          <w:szCs w:val="20"/>
        </w:rPr>
        <w:t xml:space="preserve">Mr. </w:t>
      </w:r>
      <w:proofErr w:type="spellStart"/>
      <w:r>
        <w:rPr>
          <w:rFonts w:ascii="Comic Sans MS" w:hAnsi="Comic Sans MS"/>
          <w:sz w:val="20"/>
          <w:szCs w:val="20"/>
        </w:rPr>
        <w:t>Hilario</w:t>
      </w:r>
      <w:proofErr w:type="spellEnd"/>
      <w:r>
        <w:rPr>
          <w:rFonts w:ascii="Comic Sans MS" w:hAnsi="Comic Sans MS"/>
          <w:sz w:val="20"/>
          <w:szCs w:val="20"/>
        </w:rPr>
        <w:t xml:space="preserve"> Lopez</w:t>
      </w:r>
      <w:r w:rsidR="00791C51" w:rsidRPr="00C9275D">
        <w:rPr>
          <w:rFonts w:ascii="Comic Sans MS" w:hAnsi="Comic Sans MS"/>
          <w:sz w:val="20"/>
          <w:szCs w:val="20"/>
        </w:rPr>
        <w:t xml:space="preserve"> ESOL Paraprofessional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We’re here to help you! </w:t>
      </w:r>
    </w:p>
    <w:p w:rsidR="00791C51" w:rsidRPr="00791C51" w:rsidRDefault="00791C51" w:rsidP="00791C51">
      <w:pPr>
        <w:spacing w:after="0" w:line="240" w:lineRule="auto"/>
        <w:rPr>
          <w:rFonts w:ascii="Comic Sans MS" w:hAnsi="Comic Sans MS"/>
          <w:sz w:val="24"/>
          <w:szCs w:val="24"/>
        </w:rPr>
      </w:pPr>
    </w:p>
    <w:p w:rsidR="00D91989" w:rsidRPr="00C9275D" w:rsidRDefault="00791C51" w:rsidP="00791C51">
      <w:pPr>
        <w:spacing w:after="0" w:line="240" w:lineRule="auto"/>
        <w:rPr>
          <w:rFonts w:ascii="Comic Sans MS" w:hAnsi="Comic Sans MS"/>
          <w:i/>
          <w:sz w:val="18"/>
          <w:szCs w:val="18"/>
        </w:rPr>
      </w:pPr>
      <w:r w:rsidRPr="00C9275D">
        <w:rPr>
          <w:rFonts w:ascii="Comic Sans MS" w:hAnsi="Comic Sans MS"/>
          <w:b/>
          <w:i/>
          <w:sz w:val="18"/>
          <w:szCs w:val="18"/>
        </w:rPr>
        <w:t>*Note</w:t>
      </w:r>
      <w:r w:rsidRPr="00C9275D">
        <w:rPr>
          <w:rFonts w:ascii="Comic Sans MS" w:hAnsi="Comic Sans MS"/>
          <w:i/>
          <w:sz w:val="18"/>
          <w:szCs w:val="18"/>
        </w:rPr>
        <w:t>: The teacher reserves the right to make adjustments in course content and/or grading procedures as neede</w:t>
      </w:r>
      <w:r w:rsidR="00C9275D" w:rsidRPr="00C9275D">
        <w:rPr>
          <w:rFonts w:ascii="Comic Sans MS" w:hAnsi="Comic Sans MS"/>
          <w:i/>
          <w:sz w:val="18"/>
          <w:szCs w:val="18"/>
        </w:rPr>
        <w:t>d. Date Created: August 15, 2013</w:t>
      </w:r>
      <w:r w:rsidRPr="00C9275D">
        <w:rPr>
          <w:rFonts w:ascii="Comic Sans MS" w:hAnsi="Comic Sans MS"/>
          <w:i/>
          <w:sz w:val="18"/>
          <w:szCs w:val="18"/>
        </w:rPr>
        <w:t xml:space="preserve"> (orig</w:t>
      </w:r>
      <w:r w:rsidR="00C808AD">
        <w:rPr>
          <w:rFonts w:ascii="Comic Sans MS" w:hAnsi="Comic Sans MS"/>
          <w:i/>
          <w:sz w:val="18"/>
          <w:szCs w:val="18"/>
        </w:rPr>
        <w:t xml:space="preserve">inal document created by </w:t>
      </w:r>
      <w:proofErr w:type="spellStart"/>
      <w:r w:rsidR="00C808AD">
        <w:rPr>
          <w:rFonts w:ascii="Comic Sans MS" w:hAnsi="Comic Sans MS"/>
          <w:i/>
          <w:sz w:val="18"/>
          <w:szCs w:val="18"/>
        </w:rPr>
        <w:t>R.</w:t>
      </w:r>
      <w:r w:rsidRPr="00C9275D">
        <w:rPr>
          <w:rFonts w:ascii="Comic Sans MS" w:hAnsi="Comic Sans MS"/>
          <w:i/>
          <w:sz w:val="18"/>
          <w:szCs w:val="18"/>
        </w:rPr>
        <w:t>Griffin</w:t>
      </w:r>
      <w:proofErr w:type="spellEnd"/>
      <w:r w:rsidR="00C9275D" w:rsidRPr="00C9275D">
        <w:rPr>
          <w:rFonts w:ascii="Comic Sans MS" w:hAnsi="Comic Sans MS"/>
          <w:i/>
          <w:sz w:val="18"/>
          <w:szCs w:val="18"/>
        </w:rPr>
        <w:t>.</w:t>
      </w:r>
      <w:r w:rsidRPr="00C9275D">
        <w:rPr>
          <w:rFonts w:ascii="Comic Sans MS" w:hAnsi="Comic Sans MS"/>
          <w:i/>
          <w:sz w:val="18"/>
          <w:szCs w:val="18"/>
        </w:rPr>
        <w:t xml:space="preserve">)  </w:t>
      </w:r>
    </w:p>
    <w:sectPr w:rsidR="00D91989" w:rsidRPr="00C9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F0E32"/>
    <w:multiLevelType w:val="hybridMultilevel"/>
    <w:tmpl w:val="AB7AE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E3BC0"/>
    <w:multiLevelType w:val="hybridMultilevel"/>
    <w:tmpl w:val="F98E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27ECE"/>
    <w:multiLevelType w:val="hybridMultilevel"/>
    <w:tmpl w:val="D69E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91E24"/>
    <w:multiLevelType w:val="hybridMultilevel"/>
    <w:tmpl w:val="FCB0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E4B52"/>
    <w:multiLevelType w:val="hybridMultilevel"/>
    <w:tmpl w:val="7E1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14AF8"/>
    <w:multiLevelType w:val="hybridMultilevel"/>
    <w:tmpl w:val="A28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E0186"/>
    <w:multiLevelType w:val="hybridMultilevel"/>
    <w:tmpl w:val="F4D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65F47"/>
    <w:multiLevelType w:val="hybridMultilevel"/>
    <w:tmpl w:val="13086590"/>
    <w:lvl w:ilvl="0" w:tplc="C7DE2F02">
      <w:numFmt w:val="bullet"/>
      <w:lvlText w:val="•"/>
      <w:lvlJc w:val="left"/>
      <w:pPr>
        <w:ind w:left="720" w:hanging="360"/>
      </w:pPr>
      <w:rPr>
        <w:rFonts w:ascii="Comic Sans MS" w:eastAsiaTheme="minorHAnsi" w:hAnsi="Comic Sans MS" w:cstheme="minorBidi" w:hint="default"/>
      </w:rPr>
    </w:lvl>
    <w:lvl w:ilvl="1" w:tplc="C5D042B0">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A7269"/>
    <w:multiLevelType w:val="hybridMultilevel"/>
    <w:tmpl w:val="D340F5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6610FA"/>
    <w:multiLevelType w:val="hybridMultilevel"/>
    <w:tmpl w:val="034E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9"/>
  </w:num>
  <w:num w:numId="7">
    <w:abstractNumId w:val="5"/>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89"/>
    <w:rsid w:val="00075C05"/>
    <w:rsid w:val="001126A6"/>
    <w:rsid w:val="003930C6"/>
    <w:rsid w:val="00453E31"/>
    <w:rsid w:val="005426F1"/>
    <w:rsid w:val="006B2C1E"/>
    <w:rsid w:val="006C52EB"/>
    <w:rsid w:val="006D7AA5"/>
    <w:rsid w:val="00791C51"/>
    <w:rsid w:val="00B4101A"/>
    <w:rsid w:val="00B852C8"/>
    <w:rsid w:val="00C808AD"/>
    <w:rsid w:val="00C9275D"/>
    <w:rsid w:val="00D65F89"/>
    <w:rsid w:val="00D91989"/>
    <w:rsid w:val="00E146F9"/>
    <w:rsid w:val="00EB5DF7"/>
    <w:rsid w:val="00F4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17AA3-1901-4917-9FFF-1D2EF57B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9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Buglass</dc:creator>
  <cp:lastModifiedBy>Sally Buglass</cp:lastModifiedBy>
  <cp:revision>2</cp:revision>
  <dcterms:created xsi:type="dcterms:W3CDTF">2014-09-19T17:50:00Z</dcterms:created>
  <dcterms:modified xsi:type="dcterms:W3CDTF">2014-09-19T17:50:00Z</dcterms:modified>
</cp:coreProperties>
</file>